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4772C8" w:rsidRDefault="00787C3D">
      <w:pPr>
        <w:jc w:val="center"/>
        <w:rPr>
          <w:b/>
          <w:sz w:val="20"/>
          <w:szCs w:val="20"/>
        </w:rPr>
      </w:pPr>
      <w:bookmarkStart w:id="0" w:name="_GoBack"/>
      <w:bookmarkEnd w:id="0"/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4772C8" w:rsidRDefault="004772C8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4772C8" w:rsidRDefault="004772C8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4772C8" w:rsidRDefault="004772C8"/>
    <w:p w14:paraId="00000005" w14:textId="77777777" w:rsidR="004772C8" w:rsidRDefault="004772C8"/>
    <w:p w14:paraId="00000006" w14:textId="77777777" w:rsidR="004772C8" w:rsidRDefault="00787C3D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4772C8" w:rsidRDefault="004772C8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4772C8" w:rsidRDefault="004772C8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4772C8" w:rsidRDefault="00787C3D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4772C8" w:rsidRDefault="004772C8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4772C8" w:rsidRDefault="004772C8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4772C8" w:rsidRDefault="00787C3D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licitación ________________________ y demás actos que deriven del mismo.</w:t>
      </w:r>
    </w:p>
    <w:p w14:paraId="0000000D" w14:textId="77777777" w:rsidR="004772C8" w:rsidRDefault="004772C8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4772C8" w:rsidRDefault="00787C3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licitación ________________ y demás actos que deriven del mismo, lo anterior, con motivo de sus empleos, cargos o comisiones. </w:t>
      </w:r>
    </w:p>
    <w:p w14:paraId="0000000F" w14:textId="77777777" w:rsidR="004772C8" w:rsidRDefault="00787C3D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4772C8" w:rsidRDefault="00787C3D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4772C8" w:rsidRDefault="00787C3D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4772C8" w:rsidRDefault="004772C8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4772C8" w:rsidRDefault="004772C8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4772C8" w:rsidRDefault="004772C8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5" w14:textId="77777777" w:rsidR="004772C8" w:rsidRDefault="004772C8">
      <w:pPr>
        <w:pStyle w:val="Ttulo1"/>
        <w:jc w:val="center"/>
        <w:rPr>
          <w:sz w:val="18"/>
          <w:szCs w:val="18"/>
        </w:rPr>
      </w:pPr>
    </w:p>
    <w:p w14:paraId="00000016" w14:textId="77777777" w:rsidR="004772C8" w:rsidRDefault="00787C3D">
      <w:pPr>
        <w:pStyle w:val="Ttulo1"/>
        <w:tabs>
          <w:tab w:val="center" w:pos="4703"/>
          <w:tab w:val="left" w:pos="6710"/>
        </w:tabs>
        <w:rPr>
          <w:sz w:val="18"/>
          <w:szCs w:val="18"/>
        </w:rPr>
      </w:pPr>
      <w:bookmarkStart w:id="1" w:name="_heading=h.gjdgxs" w:colFirst="0" w:colLast="0"/>
      <w:bookmarkEnd w:id="1"/>
      <w:r>
        <w:rPr>
          <w:sz w:val="18"/>
          <w:szCs w:val="18"/>
        </w:rPr>
        <w:tab/>
        <w:t>A t e n t a m e n t e</w:t>
      </w:r>
      <w:r>
        <w:rPr>
          <w:sz w:val="18"/>
          <w:szCs w:val="18"/>
        </w:rPr>
        <w:tab/>
      </w:r>
    </w:p>
    <w:p w14:paraId="00000017" w14:textId="77777777" w:rsidR="004772C8" w:rsidRDefault="004772C8"/>
    <w:p w14:paraId="00000018" w14:textId="77777777" w:rsidR="004772C8" w:rsidRDefault="00787C3D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9" w14:textId="406154AA" w:rsidR="004772C8" w:rsidRDefault="00C174CD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 xml:space="preserve">Nombre y firma del </w:t>
      </w:r>
      <w:r w:rsidR="00787C3D">
        <w:rPr>
          <w:rFonts w:ascii="Arial" w:eastAsia="Arial" w:hAnsi="Arial" w:cs="Arial"/>
          <w:b/>
          <w:sz w:val="18"/>
          <w:szCs w:val="18"/>
        </w:rPr>
        <w:t>Representante</w:t>
      </w:r>
      <w:r>
        <w:rPr>
          <w:rFonts w:ascii="Arial" w:eastAsia="Arial" w:hAnsi="Arial" w:cs="Arial"/>
          <w:b/>
          <w:sz w:val="18"/>
          <w:szCs w:val="18"/>
        </w:rPr>
        <w:t xml:space="preserve"> o Apoderado</w:t>
      </w:r>
      <w:r w:rsidR="00787C3D">
        <w:rPr>
          <w:rFonts w:ascii="Arial" w:eastAsia="Arial" w:hAnsi="Arial" w:cs="Arial"/>
          <w:b/>
          <w:sz w:val="18"/>
          <w:szCs w:val="18"/>
        </w:rPr>
        <w:t xml:space="preserve"> Legal.</w:t>
      </w:r>
    </w:p>
    <w:p w14:paraId="0000001A" w14:textId="77777777" w:rsidR="004772C8" w:rsidRDefault="004772C8"/>
    <w:sectPr w:rsidR="004772C8">
      <w:headerReference w:type="default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39D2DC" w14:textId="77777777" w:rsidR="007A6FA2" w:rsidRDefault="007A6FA2">
      <w:r>
        <w:separator/>
      </w:r>
    </w:p>
  </w:endnote>
  <w:endnote w:type="continuationSeparator" w:id="0">
    <w:p w14:paraId="2416B013" w14:textId="77777777" w:rsidR="007A6FA2" w:rsidRDefault="007A6F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F" w14:textId="77777777" w:rsidR="004772C8" w:rsidRDefault="00787C3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8362613" w14:textId="77777777" w:rsidR="007A6FA2" w:rsidRDefault="007A6FA2">
      <w:r>
        <w:separator/>
      </w:r>
    </w:p>
  </w:footnote>
  <w:footnote w:type="continuationSeparator" w:id="0">
    <w:p w14:paraId="6C05BD3E" w14:textId="77777777" w:rsidR="007A6FA2" w:rsidRDefault="007A6F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B" w14:textId="77777777" w:rsidR="004772C8" w:rsidRDefault="00787C3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C" w14:textId="77777777" w:rsidR="004772C8" w:rsidRDefault="004772C8">
    <w:pPr>
      <w:rPr>
        <w:rFonts w:ascii="Cambria" w:eastAsia="Cambria" w:hAnsi="Cambria" w:cs="Cambria"/>
        <w:b/>
        <w:sz w:val="20"/>
        <w:szCs w:val="20"/>
      </w:rPr>
    </w:pPr>
  </w:p>
  <w:p w14:paraId="0000001E" w14:textId="22568DD4" w:rsidR="004772C8" w:rsidRDefault="00C174C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libri" w:eastAsia="Calibri" w:hAnsi="Calibri" w:cs="Calibri"/>
        <w:b/>
        <w:color w:val="000000"/>
        <w:sz w:val="22"/>
        <w:szCs w:val="22"/>
      </w:rPr>
    </w:pPr>
    <w:r w:rsidRPr="00C174CD">
      <w:rPr>
        <w:rFonts w:ascii="Calibri" w:eastAsia="Calibri" w:hAnsi="Calibri" w:cs="Calibri"/>
        <w:b/>
        <w:color w:val="000000"/>
        <w:sz w:val="22"/>
        <w:szCs w:val="22"/>
      </w:rPr>
      <w:t>Licitación Pública Naci</w:t>
    </w:r>
    <w:r w:rsidR="00763241">
      <w:rPr>
        <w:rFonts w:ascii="Calibri" w:eastAsia="Calibri" w:hAnsi="Calibri" w:cs="Calibri"/>
        <w:b/>
        <w:color w:val="000000"/>
        <w:sz w:val="22"/>
        <w:szCs w:val="22"/>
      </w:rPr>
      <w:t>onal Presencial No. 40051001-027</w:t>
    </w:r>
    <w:r w:rsidRPr="00C174CD">
      <w:rPr>
        <w:rFonts w:ascii="Calibri" w:eastAsia="Calibri" w:hAnsi="Calibri" w:cs="Calibri"/>
        <w:b/>
        <w:color w:val="000000"/>
        <w:sz w:val="22"/>
        <w:szCs w:val="22"/>
      </w:rPr>
      <w:t xml:space="preserve">-24 (CAGEG-012/2024), </w:t>
    </w:r>
    <w:r w:rsidR="00162B31">
      <w:rPr>
        <w:rFonts w:ascii="Calibri" w:eastAsia="Calibri" w:hAnsi="Calibri" w:cs="Calibri"/>
        <w:b/>
        <w:color w:val="000000"/>
        <w:sz w:val="22"/>
        <w:szCs w:val="22"/>
      </w:rPr>
      <w:t xml:space="preserve">Segunda Convocatoria </w:t>
    </w:r>
    <w:r w:rsidRPr="00C174CD">
      <w:rPr>
        <w:rFonts w:ascii="Calibri" w:eastAsia="Calibri" w:hAnsi="Calibri" w:cs="Calibri"/>
        <w:b/>
        <w:color w:val="000000"/>
        <w:sz w:val="22"/>
        <w:szCs w:val="22"/>
      </w:rPr>
      <w:t>para la adquisición de Equipo médico y de laboratorio e Instrumental médico y de laboratorio</w:t>
    </w:r>
  </w:p>
  <w:p w14:paraId="578B788B" w14:textId="77777777" w:rsidR="00C174CD" w:rsidRDefault="00C174C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4B265B"/>
    <w:multiLevelType w:val="multilevel"/>
    <w:tmpl w:val="4A8442C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72C8"/>
    <w:rsid w:val="00162B31"/>
    <w:rsid w:val="004772C8"/>
    <w:rsid w:val="004A06EC"/>
    <w:rsid w:val="006B35D4"/>
    <w:rsid w:val="00763241"/>
    <w:rsid w:val="00787C3D"/>
    <w:rsid w:val="007A6FA2"/>
    <w:rsid w:val="00B57DD6"/>
    <w:rsid w:val="00C17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972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lVjbGGmyZhxo3WtyBIeoZmFG0CQ==">AMUW2mX+P24epjk4fWFnFS+GBDPdWNwNWp0a0rKGrTaeCVpjiSMgSSfB02xqdtLyFtBKcbWwZIh2hBenKN8Bo2AKTLbA4q++sSsCNlaOqqL0TQ1C3Y89GzYEibU1suqbeThqWHLPQUPy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281</Words>
  <Characters>1549</Characters>
  <Application>Microsoft Office Word</Application>
  <DocSecurity>0</DocSecurity>
  <Lines>12</Lines>
  <Paragraphs>3</Paragraphs>
  <ScaleCrop>false</ScaleCrop>
  <Company/>
  <LinksUpToDate>false</LinksUpToDate>
  <CharactersWithSpaces>1827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MA ELENA AGÜERO SOTO</cp:lastModifiedBy>
  <cp:revision>5</cp:revision>
  <dcterms:created xsi:type="dcterms:W3CDTF">2017-07-11T17:03:00Z</dcterms:created>
  <dcterms:modified xsi:type="dcterms:W3CDTF">2024-04-23T17:55:00Z</dcterms:modified>
</cp:coreProperties>
</file>